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A5" w:rsidRDefault="001D730D">
      <w:pPr>
        <w:spacing w:line="460" w:lineRule="atLeast"/>
        <w:jc w:val="center"/>
        <w:rPr>
          <w:rFonts w:ascii="標楷體" w:eastAsia="標楷體" w:hAnsi="標楷體"/>
          <w:sz w:val="36"/>
          <w:szCs w:val="36"/>
        </w:rPr>
      </w:pPr>
      <w:r>
        <w:rPr>
          <w:rFonts w:ascii="標楷體" w:eastAsia="標楷體" w:hAnsi="標楷體" w:hint="eastAsia"/>
          <w:sz w:val="36"/>
          <w:szCs w:val="36"/>
        </w:rPr>
        <w:t>行政院農業委員會水產試驗所</w:t>
      </w:r>
    </w:p>
    <w:p w:rsidR="00A01BA5" w:rsidRPr="00FE1F51" w:rsidRDefault="001D730D">
      <w:pPr>
        <w:spacing w:line="460" w:lineRule="atLeast"/>
        <w:jc w:val="center"/>
        <w:rPr>
          <w:rFonts w:ascii="標楷體" w:eastAsia="標楷體" w:hAnsi="標楷體"/>
          <w:b/>
          <w:sz w:val="36"/>
          <w:szCs w:val="36"/>
          <w:u w:val="single"/>
        </w:rPr>
      </w:pPr>
      <w:r w:rsidRPr="00FE1F51">
        <w:rPr>
          <w:rFonts w:ascii="標楷體" w:eastAsia="標楷體" w:hAnsi="標楷體" w:cs="Times New Roman" w:hint="eastAsia"/>
          <w:b/>
          <w:snapToGrid w:val="0"/>
          <w:sz w:val="36"/>
          <w:szCs w:val="36"/>
          <w:u w:val="single"/>
        </w:rPr>
        <w:t>攜帶式</w:t>
      </w:r>
      <w:proofErr w:type="gramStart"/>
      <w:r w:rsidRPr="00FE1F51">
        <w:rPr>
          <w:rFonts w:ascii="標楷體" w:eastAsia="標楷體" w:hAnsi="標楷體" w:cs="Times New Roman" w:hint="eastAsia"/>
          <w:b/>
          <w:snapToGrid w:val="0"/>
          <w:sz w:val="36"/>
          <w:szCs w:val="36"/>
          <w:u w:val="single"/>
        </w:rPr>
        <w:t>溫鹽深儀探</w:t>
      </w:r>
      <w:proofErr w:type="gramEnd"/>
      <w:r w:rsidRPr="00FE1F51">
        <w:rPr>
          <w:rFonts w:ascii="標楷體" w:eastAsia="標楷體" w:hAnsi="標楷體" w:cs="Times New Roman" w:hint="eastAsia"/>
          <w:b/>
          <w:snapToGrid w:val="0"/>
          <w:sz w:val="36"/>
          <w:szCs w:val="36"/>
          <w:u w:val="single"/>
        </w:rPr>
        <w:t>針一套</w:t>
      </w:r>
      <w:bookmarkStart w:id="0" w:name="_GoBack"/>
      <w:bookmarkEnd w:id="0"/>
    </w:p>
    <w:p w:rsidR="00A01BA5" w:rsidRDefault="001D730D">
      <w:pPr>
        <w:spacing w:line="460" w:lineRule="atLeast"/>
        <w:jc w:val="center"/>
        <w:rPr>
          <w:rFonts w:ascii="標楷體" w:eastAsia="標楷體" w:hAnsi="標楷體"/>
          <w:sz w:val="36"/>
          <w:szCs w:val="36"/>
        </w:rPr>
      </w:pPr>
      <w:r>
        <w:rPr>
          <w:rFonts w:ascii="標楷體" w:eastAsia="標楷體" w:hAnsi="標楷體" w:hint="eastAsia"/>
          <w:sz w:val="36"/>
          <w:szCs w:val="36"/>
        </w:rPr>
        <w:t>報價單</w:t>
      </w:r>
    </w:p>
    <w:tbl>
      <w:tblPr>
        <w:tblStyle w:val="a7"/>
        <w:tblW w:w="9692" w:type="dxa"/>
        <w:tblLayout w:type="fixed"/>
        <w:tblLook w:val="04A0"/>
      </w:tblPr>
      <w:tblGrid>
        <w:gridCol w:w="3369"/>
        <w:gridCol w:w="1063"/>
        <w:gridCol w:w="1063"/>
        <w:gridCol w:w="1559"/>
        <w:gridCol w:w="1559"/>
        <w:gridCol w:w="1079"/>
      </w:tblGrid>
      <w:tr w:rsidR="00A01BA5" w:rsidTr="00FE1F51">
        <w:trPr>
          <w:trHeight w:val="624"/>
        </w:trPr>
        <w:tc>
          <w:tcPr>
            <w:tcW w:w="3369" w:type="dxa"/>
            <w:vAlign w:val="center"/>
          </w:tcPr>
          <w:p w:rsidR="00A01BA5" w:rsidRDefault="001D730D">
            <w:pPr>
              <w:jc w:val="center"/>
              <w:rPr>
                <w:rFonts w:ascii="標楷體" w:eastAsia="標楷體" w:hAnsi="標楷體"/>
                <w:sz w:val="32"/>
                <w:szCs w:val="32"/>
              </w:rPr>
            </w:pPr>
            <w:r>
              <w:rPr>
                <w:rFonts w:ascii="標楷體" w:eastAsia="標楷體" w:hAnsi="標楷體" w:hint="eastAsia"/>
                <w:sz w:val="32"/>
                <w:szCs w:val="32"/>
              </w:rPr>
              <w:t>項     目</w:t>
            </w:r>
          </w:p>
        </w:tc>
        <w:tc>
          <w:tcPr>
            <w:tcW w:w="1063" w:type="dxa"/>
            <w:vAlign w:val="center"/>
          </w:tcPr>
          <w:p w:rsidR="00A01BA5" w:rsidRDefault="001D730D">
            <w:pPr>
              <w:jc w:val="center"/>
              <w:rPr>
                <w:rFonts w:ascii="標楷體" w:eastAsia="標楷體" w:hAnsi="標楷體"/>
                <w:sz w:val="32"/>
                <w:szCs w:val="32"/>
              </w:rPr>
            </w:pPr>
            <w:r>
              <w:rPr>
                <w:rFonts w:ascii="標楷體" w:eastAsia="標楷體" w:hAnsi="標楷體" w:hint="eastAsia"/>
                <w:sz w:val="32"/>
                <w:szCs w:val="32"/>
              </w:rPr>
              <w:t>數量</w:t>
            </w:r>
          </w:p>
        </w:tc>
        <w:tc>
          <w:tcPr>
            <w:tcW w:w="1063" w:type="dxa"/>
            <w:tcBorders>
              <w:bottom w:val="single" w:sz="4" w:space="0" w:color="000000" w:themeColor="text1"/>
            </w:tcBorders>
            <w:vAlign w:val="center"/>
          </w:tcPr>
          <w:p w:rsidR="00A01BA5" w:rsidRDefault="001D730D">
            <w:pPr>
              <w:jc w:val="center"/>
              <w:rPr>
                <w:rFonts w:ascii="標楷體" w:eastAsia="標楷體" w:hAnsi="標楷體"/>
                <w:sz w:val="32"/>
                <w:szCs w:val="32"/>
              </w:rPr>
            </w:pPr>
            <w:r>
              <w:rPr>
                <w:rFonts w:ascii="標楷體" w:eastAsia="標楷體" w:hAnsi="標楷體" w:hint="eastAsia"/>
                <w:sz w:val="32"/>
                <w:szCs w:val="32"/>
              </w:rPr>
              <w:t>單位</w:t>
            </w:r>
          </w:p>
        </w:tc>
        <w:tc>
          <w:tcPr>
            <w:tcW w:w="1559" w:type="dxa"/>
            <w:vAlign w:val="center"/>
          </w:tcPr>
          <w:p w:rsidR="00A01BA5" w:rsidRDefault="001D730D">
            <w:pPr>
              <w:jc w:val="center"/>
              <w:rPr>
                <w:rFonts w:ascii="標楷體" w:eastAsia="標楷體" w:hAnsi="標楷體"/>
                <w:sz w:val="32"/>
                <w:szCs w:val="32"/>
              </w:rPr>
            </w:pPr>
            <w:r>
              <w:rPr>
                <w:rFonts w:ascii="標楷體" w:eastAsia="標楷體" w:hAnsi="標楷體" w:hint="eastAsia"/>
                <w:sz w:val="32"/>
                <w:szCs w:val="32"/>
              </w:rPr>
              <w:t>單價</w:t>
            </w:r>
          </w:p>
        </w:tc>
        <w:tc>
          <w:tcPr>
            <w:tcW w:w="1559" w:type="dxa"/>
            <w:vAlign w:val="center"/>
          </w:tcPr>
          <w:p w:rsidR="00A01BA5" w:rsidRDefault="001D730D">
            <w:pPr>
              <w:jc w:val="center"/>
              <w:rPr>
                <w:rFonts w:ascii="標楷體" w:eastAsia="標楷體" w:hAnsi="標楷體"/>
                <w:sz w:val="32"/>
                <w:szCs w:val="32"/>
              </w:rPr>
            </w:pPr>
            <w:r>
              <w:rPr>
                <w:rFonts w:ascii="標楷體" w:eastAsia="標楷體" w:hAnsi="標楷體" w:hint="eastAsia"/>
                <w:sz w:val="32"/>
                <w:szCs w:val="32"/>
              </w:rPr>
              <w:t>總 價</w:t>
            </w:r>
          </w:p>
        </w:tc>
        <w:tc>
          <w:tcPr>
            <w:tcW w:w="1079" w:type="dxa"/>
          </w:tcPr>
          <w:p w:rsidR="00A01BA5" w:rsidRDefault="001D730D">
            <w:pPr>
              <w:jc w:val="center"/>
              <w:rPr>
                <w:rFonts w:ascii="標楷體" w:eastAsia="標楷體" w:hAnsi="標楷體"/>
                <w:sz w:val="32"/>
                <w:szCs w:val="32"/>
              </w:rPr>
            </w:pPr>
            <w:r>
              <w:rPr>
                <w:rFonts w:ascii="標楷體" w:eastAsia="標楷體" w:hAnsi="標楷體" w:hint="eastAsia"/>
                <w:sz w:val="32"/>
                <w:szCs w:val="32"/>
              </w:rPr>
              <w:t>備註</w:t>
            </w:r>
          </w:p>
        </w:tc>
      </w:tr>
      <w:tr w:rsidR="00A01BA5" w:rsidTr="00FE1F51">
        <w:trPr>
          <w:trHeight w:val="682"/>
        </w:trPr>
        <w:tc>
          <w:tcPr>
            <w:tcW w:w="3369" w:type="dxa"/>
            <w:vAlign w:val="center"/>
          </w:tcPr>
          <w:p w:rsidR="00A01BA5" w:rsidRDefault="001D730D" w:rsidP="00F218EA">
            <w:pPr>
              <w:adjustRightInd w:val="0"/>
              <w:snapToGrid w:val="0"/>
              <w:spacing w:line="60" w:lineRule="atLeast"/>
              <w:ind w:leftChars="-1" w:left="187" w:hangingChars="59" w:hanging="189"/>
              <w:jc w:val="center"/>
              <w:rPr>
                <w:rFonts w:ascii="標楷體" w:eastAsia="標楷體" w:hAnsi="標楷體"/>
                <w:color w:val="0000FF"/>
                <w:sz w:val="32"/>
                <w:szCs w:val="32"/>
              </w:rPr>
            </w:pPr>
            <w:r>
              <w:rPr>
                <w:rFonts w:ascii="標楷體" w:eastAsia="標楷體" w:hAnsi="標楷體" w:cs="Times New Roman" w:hint="eastAsia"/>
                <w:snapToGrid w:val="0"/>
                <w:sz w:val="32"/>
                <w:szCs w:val="32"/>
              </w:rPr>
              <w:t>攜帶式</w:t>
            </w:r>
            <w:proofErr w:type="gramStart"/>
            <w:r>
              <w:rPr>
                <w:rFonts w:ascii="標楷體" w:eastAsia="標楷體" w:hAnsi="標楷體" w:cs="Times New Roman" w:hint="eastAsia"/>
                <w:snapToGrid w:val="0"/>
                <w:sz w:val="32"/>
                <w:szCs w:val="32"/>
              </w:rPr>
              <w:t>溫鹽深儀探</w:t>
            </w:r>
            <w:proofErr w:type="gramEnd"/>
            <w:r>
              <w:rPr>
                <w:rFonts w:ascii="標楷體" w:eastAsia="標楷體" w:hAnsi="標楷體" w:cs="Times New Roman" w:hint="eastAsia"/>
                <w:snapToGrid w:val="0"/>
                <w:sz w:val="32"/>
                <w:szCs w:val="32"/>
              </w:rPr>
              <w:t>針一套</w:t>
            </w:r>
          </w:p>
        </w:tc>
        <w:tc>
          <w:tcPr>
            <w:tcW w:w="1063" w:type="dxa"/>
            <w:vAlign w:val="center"/>
          </w:tcPr>
          <w:p w:rsidR="00A01BA5" w:rsidRDefault="001D730D">
            <w:pPr>
              <w:jc w:val="center"/>
              <w:rPr>
                <w:rFonts w:ascii="標楷體" w:eastAsia="標楷體" w:hAnsi="標楷體"/>
                <w:sz w:val="32"/>
                <w:szCs w:val="32"/>
              </w:rPr>
            </w:pPr>
            <w:r>
              <w:rPr>
                <w:rFonts w:ascii="標楷體" w:eastAsia="標楷體" w:hAnsi="標楷體" w:hint="eastAsia"/>
                <w:sz w:val="32"/>
                <w:szCs w:val="32"/>
              </w:rPr>
              <w:t>1</w:t>
            </w:r>
          </w:p>
        </w:tc>
        <w:tc>
          <w:tcPr>
            <w:tcW w:w="1063" w:type="dxa"/>
            <w:vAlign w:val="center"/>
          </w:tcPr>
          <w:p w:rsidR="00A01BA5" w:rsidRDefault="001D730D">
            <w:pPr>
              <w:jc w:val="center"/>
              <w:rPr>
                <w:rFonts w:ascii="標楷體" w:eastAsia="標楷體" w:hAnsi="標楷體"/>
                <w:sz w:val="32"/>
                <w:szCs w:val="32"/>
              </w:rPr>
            </w:pPr>
            <w:r>
              <w:rPr>
                <w:rFonts w:ascii="標楷體" w:eastAsia="標楷體" w:hAnsi="標楷體" w:hint="eastAsia"/>
                <w:sz w:val="32"/>
                <w:szCs w:val="32"/>
              </w:rPr>
              <w:t>套</w:t>
            </w:r>
          </w:p>
        </w:tc>
        <w:tc>
          <w:tcPr>
            <w:tcW w:w="1559" w:type="dxa"/>
            <w:vAlign w:val="center"/>
          </w:tcPr>
          <w:p w:rsidR="00A01BA5" w:rsidRDefault="00A01BA5">
            <w:pPr>
              <w:jc w:val="center"/>
              <w:rPr>
                <w:rFonts w:ascii="標楷體" w:eastAsia="標楷體" w:hAnsi="標楷體"/>
                <w:szCs w:val="24"/>
              </w:rPr>
            </w:pPr>
          </w:p>
        </w:tc>
        <w:tc>
          <w:tcPr>
            <w:tcW w:w="1559" w:type="dxa"/>
            <w:vAlign w:val="center"/>
          </w:tcPr>
          <w:p w:rsidR="00A01BA5" w:rsidRDefault="00A01BA5">
            <w:pPr>
              <w:jc w:val="center"/>
              <w:rPr>
                <w:rFonts w:ascii="標楷體" w:eastAsia="標楷體" w:hAnsi="標楷體"/>
                <w:szCs w:val="24"/>
              </w:rPr>
            </w:pPr>
          </w:p>
        </w:tc>
        <w:tc>
          <w:tcPr>
            <w:tcW w:w="1079" w:type="dxa"/>
          </w:tcPr>
          <w:p w:rsidR="00A01BA5" w:rsidRDefault="00A01BA5">
            <w:pPr>
              <w:jc w:val="center"/>
              <w:rPr>
                <w:rFonts w:ascii="標楷體" w:eastAsia="標楷體" w:hAnsi="標楷體"/>
                <w:sz w:val="28"/>
                <w:szCs w:val="28"/>
              </w:rPr>
            </w:pPr>
          </w:p>
        </w:tc>
      </w:tr>
      <w:tr w:rsidR="00A01BA5" w:rsidTr="00FE1F51">
        <w:trPr>
          <w:trHeight w:val="682"/>
        </w:trPr>
        <w:tc>
          <w:tcPr>
            <w:tcW w:w="3369" w:type="dxa"/>
            <w:vAlign w:val="center"/>
          </w:tcPr>
          <w:p w:rsidR="00A01BA5" w:rsidRDefault="001D730D">
            <w:pPr>
              <w:adjustRightInd w:val="0"/>
              <w:snapToGrid w:val="0"/>
              <w:spacing w:line="60" w:lineRule="atLeast"/>
              <w:rPr>
                <w:rFonts w:ascii="標楷體" w:eastAsia="標楷體" w:hAnsi="標楷體"/>
                <w:color w:val="000000" w:themeColor="text1"/>
                <w:szCs w:val="24"/>
              </w:rPr>
            </w:pPr>
            <w:r>
              <w:rPr>
                <w:rFonts w:ascii="標楷體" w:eastAsia="標楷體" w:hAnsi="標楷體" w:hint="eastAsia"/>
                <w:color w:val="000000" w:themeColor="text1"/>
                <w:szCs w:val="24"/>
              </w:rPr>
              <w:t>（詳如本案招標規範）</w:t>
            </w:r>
          </w:p>
        </w:tc>
        <w:tc>
          <w:tcPr>
            <w:tcW w:w="1063" w:type="dxa"/>
            <w:vAlign w:val="center"/>
          </w:tcPr>
          <w:p w:rsidR="00A01BA5" w:rsidRDefault="00A01BA5">
            <w:pPr>
              <w:jc w:val="center"/>
              <w:rPr>
                <w:rFonts w:ascii="標楷體" w:eastAsia="標楷體" w:hAnsi="標楷體"/>
                <w:sz w:val="28"/>
                <w:szCs w:val="28"/>
              </w:rPr>
            </w:pPr>
          </w:p>
        </w:tc>
        <w:tc>
          <w:tcPr>
            <w:tcW w:w="1063" w:type="dxa"/>
            <w:vAlign w:val="center"/>
          </w:tcPr>
          <w:p w:rsidR="00A01BA5" w:rsidRDefault="00A01BA5">
            <w:pPr>
              <w:jc w:val="center"/>
              <w:rPr>
                <w:rFonts w:ascii="標楷體" w:eastAsia="標楷體" w:hAnsi="標楷體"/>
                <w:sz w:val="28"/>
                <w:szCs w:val="28"/>
              </w:rPr>
            </w:pPr>
          </w:p>
        </w:tc>
        <w:tc>
          <w:tcPr>
            <w:tcW w:w="1559" w:type="dxa"/>
            <w:vAlign w:val="center"/>
          </w:tcPr>
          <w:p w:rsidR="00A01BA5" w:rsidRDefault="00A01BA5">
            <w:pPr>
              <w:jc w:val="center"/>
              <w:rPr>
                <w:rFonts w:ascii="標楷體" w:eastAsia="標楷體" w:hAnsi="標楷體"/>
                <w:szCs w:val="24"/>
              </w:rPr>
            </w:pPr>
          </w:p>
        </w:tc>
        <w:tc>
          <w:tcPr>
            <w:tcW w:w="1559" w:type="dxa"/>
            <w:vAlign w:val="center"/>
          </w:tcPr>
          <w:p w:rsidR="00A01BA5" w:rsidRDefault="00A01BA5">
            <w:pPr>
              <w:jc w:val="center"/>
              <w:rPr>
                <w:rFonts w:ascii="標楷體" w:eastAsia="標楷體" w:hAnsi="標楷體"/>
                <w:szCs w:val="24"/>
              </w:rPr>
            </w:pPr>
          </w:p>
        </w:tc>
        <w:tc>
          <w:tcPr>
            <w:tcW w:w="1079" w:type="dxa"/>
          </w:tcPr>
          <w:p w:rsidR="00A01BA5" w:rsidRDefault="00A01BA5">
            <w:pPr>
              <w:jc w:val="center"/>
              <w:rPr>
                <w:rFonts w:ascii="標楷體" w:eastAsia="標楷體" w:hAnsi="標楷體"/>
                <w:szCs w:val="24"/>
              </w:rPr>
            </w:pPr>
          </w:p>
        </w:tc>
      </w:tr>
      <w:tr w:rsidR="00A01BA5" w:rsidTr="00FE1F51">
        <w:trPr>
          <w:trHeight w:val="682"/>
        </w:trPr>
        <w:tc>
          <w:tcPr>
            <w:tcW w:w="3369" w:type="dxa"/>
            <w:vAlign w:val="center"/>
          </w:tcPr>
          <w:p w:rsidR="00A01BA5" w:rsidRDefault="00A01BA5">
            <w:pPr>
              <w:adjustRightInd w:val="0"/>
              <w:snapToGrid w:val="0"/>
              <w:spacing w:line="60" w:lineRule="atLeast"/>
              <w:ind w:leftChars="-1" w:left="163" w:hangingChars="59" w:hanging="165"/>
              <w:rPr>
                <w:rFonts w:ascii="標楷體" w:eastAsia="標楷體" w:hAnsi="標楷體"/>
                <w:sz w:val="28"/>
                <w:szCs w:val="28"/>
              </w:rPr>
            </w:pPr>
          </w:p>
        </w:tc>
        <w:tc>
          <w:tcPr>
            <w:tcW w:w="1063" w:type="dxa"/>
            <w:vAlign w:val="center"/>
          </w:tcPr>
          <w:p w:rsidR="00A01BA5" w:rsidRDefault="00A01BA5">
            <w:pPr>
              <w:jc w:val="center"/>
              <w:rPr>
                <w:rFonts w:ascii="標楷體" w:eastAsia="標楷體" w:hAnsi="標楷體"/>
                <w:sz w:val="28"/>
                <w:szCs w:val="28"/>
              </w:rPr>
            </w:pPr>
          </w:p>
        </w:tc>
        <w:tc>
          <w:tcPr>
            <w:tcW w:w="1063" w:type="dxa"/>
            <w:vAlign w:val="center"/>
          </w:tcPr>
          <w:p w:rsidR="00A01BA5" w:rsidRDefault="00A01BA5">
            <w:pPr>
              <w:jc w:val="center"/>
              <w:rPr>
                <w:rFonts w:ascii="標楷體" w:eastAsia="標楷體" w:hAnsi="標楷體"/>
                <w:sz w:val="28"/>
                <w:szCs w:val="28"/>
              </w:rPr>
            </w:pPr>
          </w:p>
        </w:tc>
        <w:tc>
          <w:tcPr>
            <w:tcW w:w="1559" w:type="dxa"/>
            <w:vAlign w:val="center"/>
          </w:tcPr>
          <w:p w:rsidR="00A01BA5" w:rsidRDefault="00A01BA5">
            <w:pPr>
              <w:jc w:val="center"/>
              <w:rPr>
                <w:rFonts w:ascii="標楷體" w:eastAsia="標楷體" w:hAnsi="標楷體"/>
                <w:szCs w:val="24"/>
              </w:rPr>
            </w:pPr>
          </w:p>
        </w:tc>
        <w:tc>
          <w:tcPr>
            <w:tcW w:w="1559" w:type="dxa"/>
            <w:vAlign w:val="center"/>
          </w:tcPr>
          <w:p w:rsidR="00A01BA5" w:rsidRDefault="00A01BA5">
            <w:pPr>
              <w:jc w:val="center"/>
              <w:rPr>
                <w:rFonts w:ascii="標楷體" w:eastAsia="標楷體" w:hAnsi="標楷體"/>
                <w:szCs w:val="24"/>
              </w:rPr>
            </w:pPr>
          </w:p>
        </w:tc>
        <w:tc>
          <w:tcPr>
            <w:tcW w:w="1079" w:type="dxa"/>
          </w:tcPr>
          <w:p w:rsidR="00A01BA5" w:rsidRDefault="00A01BA5">
            <w:pPr>
              <w:jc w:val="center"/>
              <w:rPr>
                <w:rFonts w:ascii="標楷體" w:eastAsia="標楷體" w:hAnsi="標楷體"/>
                <w:szCs w:val="24"/>
              </w:rPr>
            </w:pPr>
          </w:p>
        </w:tc>
      </w:tr>
      <w:tr w:rsidR="00A01BA5" w:rsidTr="00FE1F51">
        <w:trPr>
          <w:trHeight w:val="682"/>
        </w:trPr>
        <w:tc>
          <w:tcPr>
            <w:tcW w:w="3369" w:type="dxa"/>
            <w:vAlign w:val="center"/>
          </w:tcPr>
          <w:p w:rsidR="00A01BA5" w:rsidRDefault="00A01BA5">
            <w:pPr>
              <w:adjustRightInd w:val="0"/>
              <w:snapToGrid w:val="0"/>
              <w:spacing w:line="60" w:lineRule="atLeast"/>
              <w:ind w:leftChars="-1" w:left="163" w:hangingChars="59" w:hanging="165"/>
              <w:rPr>
                <w:rFonts w:ascii="標楷體" w:eastAsia="標楷體" w:hAnsi="標楷體"/>
                <w:sz w:val="28"/>
                <w:szCs w:val="28"/>
              </w:rPr>
            </w:pPr>
          </w:p>
        </w:tc>
        <w:tc>
          <w:tcPr>
            <w:tcW w:w="1063" w:type="dxa"/>
            <w:vAlign w:val="center"/>
          </w:tcPr>
          <w:p w:rsidR="00A01BA5" w:rsidRDefault="00A01BA5">
            <w:pPr>
              <w:jc w:val="center"/>
              <w:rPr>
                <w:rFonts w:ascii="標楷體" w:eastAsia="標楷體" w:hAnsi="標楷體"/>
                <w:sz w:val="28"/>
                <w:szCs w:val="28"/>
              </w:rPr>
            </w:pPr>
          </w:p>
        </w:tc>
        <w:tc>
          <w:tcPr>
            <w:tcW w:w="1063" w:type="dxa"/>
            <w:vAlign w:val="center"/>
          </w:tcPr>
          <w:p w:rsidR="00A01BA5" w:rsidRDefault="00A01BA5">
            <w:pPr>
              <w:jc w:val="center"/>
              <w:rPr>
                <w:rFonts w:ascii="標楷體" w:eastAsia="標楷體" w:hAnsi="標楷體"/>
                <w:sz w:val="28"/>
                <w:szCs w:val="28"/>
              </w:rPr>
            </w:pPr>
          </w:p>
        </w:tc>
        <w:tc>
          <w:tcPr>
            <w:tcW w:w="1559" w:type="dxa"/>
            <w:vAlign w:val="center"/>
          </w:tcPr>
          <w:p w:rsidR="00A01BA5" w:rsidRDefault="00A01BA5">
            <w:pPr>
              <w:jc w:val="center"/>
              <w:rPr>
                <w:rFonts w:ascii="標楷體" w:eastAsia="標楷體" w:hAnsi="標楷體"/>
                <w:szCs w:val="24"/>
              </w:rPr>
            </w:pPr>
          </w:p>
        </w:tc>
        <w:tc>
          <w:tcPr>
            <w:tcW w:w="1559" w:type="dxa"/>
            <w:vAlign w:val="center"/>
          </w:tcPr>
          <w:p w:rsidR="00A01BA5" w:rsidRDefault="00A01BA5">
            <w:pPr>
              <w:jc w:val="center"/>
              <w:rPr>
                <w:rFonts w:ascii="標楷體" w:eastAsia="標楷體" w:hAnsi="標楷體"/>
                <w:szCs w:val="24"/>
              </w:rPr>
            </w:pPr>
          </w:p>
        </w:tc>
        <w:tc>
          <w:tcPr>
            <w:tcW w:w="1079" w:type="dxa"/>
          </w:tcPr>
          <w:p w:rsidR="00A01BA5" w:rsidRDefault="00A01BA5">
            <w:pPr>
              <w:jc w:val="center"/>
              <w:rPr>
                <w:rFonts w:ascii="標楷體" w:eastAsia="標楷體" w:hAnsi="標楷體"/>
                <w:szCs w:val="24"/>
              </w:rPr>
            </w:pPr>
          </w:p>
        </w:tc>
      </w:tr>
      <w:tr w:rsidR="00A01BA5">
        <w:trPr>
          <w:trHeight w:val="682"/>
        </w:trPr>
        <w:tc>
          <w:tcPr>
            <w:tcW w:w="9692" w:type="dxa"/>
            <w:gridSpan w:val="6"/>
            <w:vAlign w:val="center"/>
          </w:tcPr>
          <w:p w:rsidR="00A01BA5" w:rsidRDefault="001D730D">
            <w:pPr>
              <w:rPr>
                <w:rFonts w:ascii="標楷體" w:eastAsia="標楷體" w:hAnsi="標楷體" w:cs="新細明體"/>
                <w:sz w:val="28"/>
                <w:szCs w:val="28"/>
              </w:rPr>
            </w:pPr>
            <w:r>
              <w:rPr>
                <w:rFonts w:ascii="標楷體" w:eastAsia="標楷體" w:hAnsi="標楷體" w:cs="新細明體" w:hint="eastAsia"/>
                <w:sz w:val="28"/>
                <w:szCs w:val="28"/>
              </w:rPr>
              <w:t>合計</w:t>
            </w:r>
            <w:r>
              <w:rPr>
                <w:rFonts w:ascii="標楷體" w:eastAsia="標楷體" w:hAnsi="標楷體" w:cs="新細明體"/>
                <w:sz w:val="20"/>
                <w:szCs w:val="20"/>
              </w:rPr>
              <w:t>(</w:t>
            </w:r>
            <w:r>
              <w:rPr>
                <w:rFonts w:ascii="標楷體" w:eastAsia="標楷體" w:hAnsi="標楷體" w:cs="新細明體" w:hint="eastAsia"/>
                <w:sz w:val="20"/>
                <w:szCs w:val="20"/>
              </w:rPr>
              <w:t>請填寫阿拉伯數字</w:t>
            </w:r>
            <w:r>
              <w:rPr>
                <w:rFonts w:ascii="標楷體" w:eastAsia="標楷體" w:hAnsi="標楷體" w:cs="新細明體"/>
                <w:sz w:val="20"/>
                <w:szCs w:val="20"/>
              </w:rPr>
              <w:t>)</w:t>
            </w:r>
            <w:r>
              <w:rPr>
                <w:rFonts w:ascii="標楷體" w:eastAsia="標楷體" w:hAnsi="標楷體" w:cs="新細明體" w:hint="eastAsia"/>
                <w:sz w:val="28"/>
                <w:szCs w:val="28"/>
              </w:rPr>
              <w:t xml:space="preserve">  </w:t>
            </w:r>
          </w:p>
        </w:tc>
      </w:tr>
      <w:tr w:rsidR="00A01BA5">
        <w:trPr>
          <w:trHeight w:val="800"/>
        </w:trPr>
        <w:tc>
          <w:tcPr>
            <w:tcW w:w="9692" w:type="dxa"/>
            <w:gridSpan w:val="6"/>
            <w:vAlign w:val="center"/>
          </w:tcPr>
          <w:p w:rsidR="00A01BA5" w:rsidRDefault="001D730D">
            <w:pPr>
              <w:rPr>
                <w:rFonts w:ascii="標楷體" w:eastAsia="標楷體" w:hAnsi="標楷體" w:cs="新細明體"/>
                <w:b/>
                <w:bCs/>
                <w:sz w:val="32"/>
                <w:szCs w:val="32"/>
              </w:rPr>
            </w:pPr>
            <w:r>
              <w:rPr>
                <w:rFonts w:ascii="標楷體" w:eastAsia="標楷體" w:hAnsi="標楷體" w:cs="新細明體" w:hint="eastAsia"/>
                <w:b/>
                <w:bCs/>
                <w:sz w:val="32"/>
                <w:szCs w:val="32"/>
              </w:rPr>
              <w:t>總價新臺幣（含稅）：</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拾</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萬</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仟</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佰  </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拾</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w:t>
            </w:r>
            <w:r>
              <w:rPr>
                <w:rFonts w:ascii="標楷體" w:eastAsia="標楷體" w:hAnsi="標楷體" w:cs="新細明體"/>
                <w:b/>
                <w:bCs/>
                <w:sz w:val="32"/>
                <w:szCs w:val="32"/>
              </w:rPr>
              <w:t xml:space="preserve"> </w:t>
            </w:r>
            <w:r>
              <w:rPr>
                <w:rFonts w:ascii="標楷體" w:eastAsia="標楷體" w:hAnsi="標楷體" w:cs="新細明體" w:hint="eastAsia"/>
                <w:b/>
                <w:bCs/>
                <w:sz w:val="32"/>
                <w:szCs w:val="32"/>
              </w:rPr>
              <w:t xml:space="preserve"> 元整</w:t>
            </w:r>
          </w:p>
        </w:tc>
      </w:tr>
    </w:tbl>
    <w:p w:rsidR="00A01BA5" w:rsidRDefault="001D730D">
      <w:pPr>
        <w:adjustRightInd w:val="0"/>
        <w:snapToGrid w:val="0"/>
        <w:spacing w:line="240" w:lineRule="atLeast"/>
        <w:rPr>
          <w:rFonts w:ascii="標楷體" w:eastAsia="標楷體" w:hAnsi="標楷體"/>
          <w:szCs w:val="24"/>
        </w:rPr>
      </w:pPr>
      <w:r>
        <w:rPr>
          <w:rFonts w:ascii="標楷體" w:eastAsia="標楷體" w:hAnsi="標楷體" w:hint="eastAsia"/>
          <w:szCs w:val="24"/>
        </w:rPr>
        <w:t>以上各項目規格詳如招標規範。</w:t>
      </w:r>
    </w:p>
    <w:p w:rsidR="00A01BA5" w:rsidRDefault="001D730D">
      <w:pPr>
        <w:adjustRightInd w:val="0"/>
        <w:snapToGrid w:val="0"/>
        <w:spacing w:line="240" w:lineRule="atLeast"/>
        <w:rPr>
          <w:rFonts w:ascii="標楷體" w:eastAsia="標楷體" w:hAnsi="標楷體"/>
          <w:szCs w:val="24"/>
        </w:rPr>
      </w:pPr>
      <w:r>
        <w:rPr>
          <w:rFonts w:ascii="標楷體" w:eastAsia="標楷體" w:hAnsi="標楷體" w:hint="eastAsia"/>
          <w:szCs w:val="24"/>
        </w:rPr>
        <w:t>本報價應依下列規定填寫:</w:t>
      </w:r>
    </w:p>
    <w:p w:rsidR="00A01BA5" w:rsidRDefault="001D730D">
      <w:pPr>
        <w:adjustRightInd w:val="0"/>
        <w:snapToGrid w:val="0"/>
        <w:spacing w:line="240" w:lineRule="atLeast"/>
        <w:rPr>
          <w:rFonts w:ascii="標楷體" w:eastAsia="標楷體" w:hAnsi="標楷體"/>
          <w:szCs w:val="24"/>
        </w:rPr>
      </w:pPr>
      <w:r>
        <w:rPr>
          <w:rFonts w:ascii="標楷體" w:eastAsia="標楷體" w:hAnsi="標楷體" w:hint="eastAsia"/>
          <w:szCs w:val="24"/>
        </w:rPr>
        <w:t>一、由投標廠商填寫後投標。</w:t>
      </w:r>
    </w:p>
    <w:p w:rsidR="00A01BA5" w:rsidRDefault="001D730D" w:rsidP="00F218EA">
      <w:pPr>
        <w:adjustRightInd w:val="0"/>
        <w:snapToGrid w:val="0"/>
        <w:spacing w:line="240" w:lineRule="atLeast"/>
        <w:ind w:leftChars="1" w:left="487" w:hangingChars="202" w:hanging="485"/>
        <w:rPr>
          <w:rFonts w:ascii="標楷體" w:eastAsia="標楷體" w:hAnsi="標楷體"/>
          <w:szCs w:val="24"/>
        </w:rPr>
      </w:pPr>
      <w:r>
        <w:rPr>
          <w:rFonts w:ascii="標楷體" w:eastAsia="標楷體" w:hAnsi="標楷體" w:hint="eastAsia"/>
          <w:szCs w:val="24"/>
        </w:rPr>
        <w:t>二、本清單所標示之總價，應包括招標文件所規定之所有應由廠商得標後辦理之履約事項之價金，不論該等事項是否已於本清單明確標示。</w:t>
      </w:r>
    </w:p>
    <w:p w:rsidR="00A01BA5" w:rsidRDefault="001D730D" w:rsidP="00F218EA">
      <w:pPr>
        <w:adjustRightInd w:val="0"/>
        <w:snapToGrid w:val="0"/>
        <w:spacing w:line="240" w:lineRule="atLeast"/>
        <w:ind w:leftChars="1" w:left="487" w:hangingChars="202" w:hanging="485"/>
        <w:rPr>
          <w:rFonts w:ascii="標楷體" w:eastAsia="標楷體" w:hAnsi="標楷體"/>
          <w:szCs w:val="24"/>
        </w:rPr>
      </w:pPr>
      <w:r>
        <w:rPr>
          <w:rFonts w:ascii="標楷體" w:eastAsia="標楷體" w:hAnsi="標楷體" w:hint="eastAsia"/>
          <w:szCs w:val="24"/>
        </w:rPr>
        <w:t>三、標價條件:依招標文件之規定。</w:t>
      </w:r>
    </w:p>
    <w:p w:rsidR="00A01BA5" w:rsidRDefault="001D730D" w:rsidP="00F218EA">
      <w:pPr>
        <w:adjustRightInd w:val="0"/>
        <w:snapToGrid w:val="0"/>
        <w:spacing w:line="240" w:lineRule="atLeast"/>
        <w:ind w:leftChars="1" w:left="487" w:hangingChars="202" w:hanging="485"/>
        <w:rPr>
          <w:rFonts w:ascii="標楷體" w:eastAsia="標楷體" w:hAnsi="標楷體"/>
          <w:szCs w:val="24"/>
        </w:rPr>
      </w:pPr>
      <w:r>
        <w:rPr>
          <w:rFonts w:ascii="標楷體" w:eastAsia="標楷體" w:hAnsi="標楷體" w:hint="eastAsia"/>
          <w:szCs w:val="24"/>
        </w:rPr>
        <w:t>四、本報價單須加蓋投標廠商及負責人印章，總價決標，若有塗改，塗改處應加蓋投標廠商或負責人印章，否則以</w:t>
      </w:r>
      <w:proofErr w:type="gramStart"/>
      <w:r>
        <w:rPr>
          <w:rFonts w:ascii="標楷體" w:eastAsia="標楷體" w:hAnsi="標楷體" w:hint="eastAsia"/>
          <w:szCs w:val="24"/>
        </w:rPr>
        <w:t>無效標論</w:t>
      </w:r>
      <w:proofErr w:type="gramEnd"/>
      <w:r>
        <w:rPr>
          <w:rFonts w:ascii="標楷體" w:eastAsia="標楷體" w:hAnsi="標楷體" w:hint="eastAsia"/>
          <w:szCs w:val="24"/>
        </w:rPr>
        <w:t>。</w:t>
      </w:r>
    </w:p>
    <w:p w:rsidR="00A01BA5" w:rsidRDefault="00A01BA5" w:rsidP="00F218EA">
      <w:pPr>
        <w:ind w:leftChars="1" w:left="568" w:hangingChars="202" w:hanging="566"/>
        <w:rPr>
          <w:rFonts w:ascii="標楷體" w:eastAsia="標楷體" w:hAnsi="標楷體"/>
          <w:sz w:val="28"/>
          <w:szCs w:val="28"/>
        </w:rPr>
      </w:pPr>
    </w:p>
    <w:p w:rsidR="00A01BA5" w:rsidRDefault="001D730D" w:rsidP="00F218EA">
      <w:pPr>
        <w:ind w:leftChars="1" w:left="568" w:hangingChars="202" w:hanging="566"/>
        <w:rPr>
          <w:rFonts w:ascii="標楷體" w:eastAsia="標楷體" w:hAnsi="標楷體"/>
          <w:sz w:val="28"/>
          <w:szCs w:val="28"/>
        </w:rPr>
      </w:pPr>
      <w:r>
        <w:rPr>
          <w:rFonts w:ascii="標楷體" w:eastAsia="標楷體" w:hAnsi="標楷體" w:hint="eastAsia"/>
          <w:sz w:val="28"/>
          <w:szCs w:val="28"/>
        </w:rPr>
        <w:t xml:space="preserve">廠商名稱: </w:t>
      </w:r>
      <w:r w:rsidR="00FE1F51">
        <w:rPr>
          <w:rFonts w:ascii="標楷體" w:eastAsia="標楷體" w:hAnsi="標楷體" w:hint="eastAsia"/>
          <w:sz w:val="28"/>
          <w:szCs w:val="28"/>
        </w:rPr>
        <w:t xml:space="preserve">                                    </w:t>
      </w:r>
      <w:r>
        <w:rPr>
          <w:rFonts w:ascii="標楷體" w:eastAsia="標楷體" w:hAnsi="標楷體" w:hint="eastAsia"/>
          <w:sz w:val="28"/>
          <w:szCs w:val="28"/>
        </w:rPr>
        <w:t>(蓋章)</w:t>
      </w:r>
    </w:p>
    <w:p w:rsidR="00A01BA5" w:rsidRDefault="00A01BA5" w:rsidP="00F218EA">
      <w:pPr>
        <w:ind w:leftChars="1" w:left="568" w:hangingChars="202" w:hanging="566"/>
        <w:rPr>
          <w:rFonts w:ascii="標楷體" w:eastAsia="標楷體" w:hAnsi="標楷體"/>
          <w:sz w:val="28"/>
          <w:szCs w:val="28"/>
        </w:rPr>
      </w:pPr>
    </w:p>
    <w:p w:rsidR="00A01BA5" w:rsidRDefault="00A01BA5" w:rsidP="00F218EA">
      <w:pPr>
        <w:ind w:leftChars="1" w:left="568" w:hangingChars="202" w:hanging="566"/>
        <w:rPr>
          <w:rFonts w:ascii="標楷體" w:eastAsia="標楷體" w:hAnsi="標楷體"/>
          <w:sz w:val="28"/>
          <w:szCs w:val="28"/>
        </w:rPr>
      </w:pPr>
    </w:p>
    <w:p w:rsidR="00A01BA5" w:rsidRDefault="001D730D" w:rsidP="00F218EA">
      <w:pPr>
        <w:ind w:leftChars="1" w:left="568" w:hangingChars="202" w:hanging="566"/>
        <w:rPr>
          <w:rFonts w:ascii="標楷體" w:eastAsia="標楷體" w:hAnsi="標楷體"/>
          <w:sz w:val="28"/>
          <w:szCs w:val="28"/>
        </w:rPr>
      </w:pPr>
      <w:r>
        <w:rPr>
          <w:rFonts w:ascii="標楷體" w:eastAsia="標楷體" w:hAnsi="標楷體" w:hint="eastAsia"/>
          <w:sz w:val="28"/>
          <w:szCs w:val="28"/>
        </w:rPr>
        <w:t>負</w:t>
      </w:r>
      <w:r w:rsidR="00FE1F51">
        <w:rPr>
          <w:rFonts w:ascii="標楷體" w:eastAsia="標楷體" w:hAnsi="標楷體" w:hint="eastAsia"/>
          <w:sz w:val="28"/>
          <w:szCs w:val="28"/>
        </w:rPr>
        <w:t xml:space="preserve"> </w:t>
      </w:r>
      <w:r>
        <w:rPr>
          <w:rFonts w:ascii="標楷體" w:eastAsia="標楷體" w:hAnsi="標楷體" w:hint="eastAsia"/>
          <w:sz w:val="28"/>
          <w:szCs w:val="28"/>
        </w:rPr>
        <w:t>責</w:t>
      </w:r>
      <w:r w:rsidR="00FE1F51">
        <w:rPr>
          <w:rFonts w:ascii="標楷體" w:eastAsia="標楷體" w:hAnsi="標楷體" w:hint="eastAsia"/>
          <w:sz w:val="28"/>
          <w:szCs w:val="28"/>
        </w:rPr>
        <w:t xml:space="preserve"> </w:t>
      </w:r>
      <w:r>
        <w:rPr>
          <w:rFonts w:ascii="標楷體" w:eastAsia="標楷體" w:hAnsi="標楷體" w:hint="eastAsia"/>
          <w:sz w:val="28"/>
          <w:szCs w:val="28"/>
        </w:rPr>
        <w:t xml:space="preserve">人: </w:t>
      </w:r>
      <w:r w:rsidR="00FE1F51">
        <w:rPr>
          <w:rFonts w:ascii="標楷體" w:eastAsia="標楷體" w:hAnsi="標楷體" w:hint="eastAsia"/>
          <w:sz w:val="28"/>
          <w:szCs w:val="28"/>
        </w:rPr>
        <w:t xml:space="preserve">                                    </w:t>
      </w:r>
      <w:r>
        <w:rPr>
          <w:rFonts w:ascii="標楷體" w:eastAsia="標楷體" w:hAnsi="標楷體" w:hint="eastAsia"/>
          <w:sz w:val="28"/>
          <w:szCs w:val="28"/>
        </w:rPr>
        <w:t>(蓋章)</w:t>
      </w:r>
    </w:p>
    <w:p w:rsidR="00A01BA5" w:rsidRDefault="00A01BA5" w:rsidP="00F218EA">
      <w:pPr>
        <w:ind w:leftChars="1" w:left="568" w:hangingChars="202" w:hanging="566"/>
        <w:rPr>
          <w:rFonts w:ascii="標楷體" w:eastAsia="標楷體" w:hAnsi="標楷體"/>
          <w:sz w:val="28"/>
          <w:szCs w:val="28"/>
        </w:rPr>
      </w:pPr>
    </w:p>
    <w:p w:rsidR="00A01BA5" w:rsidRDefault="00A01BA5"/>
    <w:sectPr w:rsidR="00A01BA5" w:rsidSect="00A01BA5">
      <w:pgSz w:w="11906" w:h="16838"/>
      <w:pgMar w:top="1304" w:right="1021"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D67" w:rsidRDefault="00A62D67">
      <w:pPr>
        <w:spacing w:line="240" w:lineRule="auto"/>
      </w:pPr>
    </w:p>
  </w:endnote>
  <w:endnote w:type="continuationSeparator" w:id="0">
    <w:p w:rsidR="00A62D67" w:rsidRDefault="00A62D67">
      <w:pPr>
        <w:spacing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D67" w:rsidRDefault="00A62D67">
      <w:pPr>
        <w:spacing w:line="240" w:lineRule="auto"/>
      </w:pPr>
    </w:p>
  </w:footnote>
  <w:footnote w:type="continuationSeparator" w:id="0">
    <w:p w:rsidR="00A62D67" w:rsidRDefault="00A62D67">
      <w:pPr>
        <w:spacing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DBF"/>
    <w:rsid w:val="0000778B"/>
    <w:rsid w:val="000F673A"/>
    <w:rsid w:val="00100FE9"/>
    <w:rsid w:val="00114DBF"/>
    <w:rsid w:val="001D730D"/>
    <w:rsid w:val="00211BE0"/>
    <w:rsid w:val="00231B22"/>
    <w:rsid w:val="002A3E9F"/>
    <w:rsid w:val="002D2E75"/>
    <w:rsid w:val="002F4441"/>
    <w:rsid w:val="003635F4"/>
    <w:rsid w:val="00422922"/>
    <w:rsid w:val="004639C0"/>
    <w:rsid w:val="004B1F85"/>
    <w:rsid w:val="00576422"/>
    <w:rsid w:val="005B4E67"/>
    <w:rsid w:val="005C465F"/>
    <w:rsid w:val="006F119C"/>
    <w:rsid w:val="00705CEE"/>
    <w:rsid w:val="007D4B29"/>
    <w:rsid w:val="007F039C"/>
    <w:rsid w:val="008868D5"/>
    <w:rsid w:val="008C2BB4"/>
    <w:rsid w:val="0094260B"/>
    <w:rsid w:val="009E2F36"/>
    <w:rsid w:val="00A01BA5"/>
    <w:rsid w:val="00A0315D"/>
    <w:rsid w:val="00A62D67"/>
    <w:rsid w:val="00AD64EF"/>
    <w:rsid w:val="00AF00A8"/>
    <w:rsid w:val="00C3031A"/>
    <w:rsid w:val="00C461B3"/>
    <w:rsid w:val="00C929C5"/>
    <w:rsid w:val="00CC0E63"/>
    <w:rsid w:val="00D5673C"/>
    <w:rsid w:val="00D74FCC"/>
    <w:rsid w:val="00DF7619"/>
    <w:rsid w:val="00F218EA"/>
    <w:rsid w:val="00FB7298"/>
    <w:rsid w:val="00FE1F51"/>
    <w:rsid w:val="24AA0916"/>
    <w:rsid w:val="2C7350BC"/>
    <w:rsid w:val="57B429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A5"/>
    <w:pPr>
      <w:widowControl w:val="0"/>
      <w:spacing w:line="520" w:lineRule="exact"/>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01BA5"/>
    <w:pPr>
      <w:tabs>
        <w:tab w:val="center" w:pos="4153"/>
        <w:tab w:val="right" w:pos="8306"/>
      </w:tabs>
      <w:snapToGrid w:val="0"/>
    </w:pPr>
    <w:rPr>
      <w:sz w:val="20"/>
      <w:szCs w:val="20"/>
    </w:rPr>
  </w:style>
  <w:style w:type="paragraph" w:styleId="a5">
    <w:name w:val="footer"/>
    <w:basedOn w:val="a"/>
    <w:link w:val="a6"/>
    <w:uiPriority w:val="99"/>
    <w:unhideWhenUsed/>
    <w:rsid w:val="00A01BA5"/>
    <w:pPr>
      <w:tabs>
        <w:tab w:val="center" w:pos="4153"/>
        <w:tab w:val="right" w:pos="8306"/>
      </w:tabs>
      <w:snapToGrid w:val="0"/>
    </w:pPr>
    <w:rPr>
      <w:sz w:val="20"/>
      <w:szCs w:val="20"/>
    </w:rPr>
  </w:style>
  <w:style w:type="table" w:styleId="a7">
    <w:name w:val="Table Grid"/>
    <w:basedOn w:val="a1"/>
    <w:uiPriority w:val="59"/>
    <w:rsid w:val="00A01BA5"/>
    <w:pPr>
      <w:spacing w:line="520" w:lineRule="exac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A01BA5"/>
    <w:pPr>
      <w:widowControl w:val="0"/>
      <w:autoSpaceDE w:val="0"/>
      <w:autoSpaceDN w:val="0"/>
      <w:adjustRightInd w:val="0"/>
    </w:pPr>
    <w:rPr>
      <w:rFonts w:ascii="Arial Unicode MS" w:eastAsia="Arial Unicode MS" w:cs="Arial Unicode MS"/>
      <w:color w:val="000000"/>
      <w:sz w:val="24"/>
      <w:szCs w:val="24"/>
    </w:rPr>
  </w:style>
  <w:style w:type="character" w:customStyle="1" w:styleId="a4">
    <w:name w:val="頁首 字元"/>
    <w:basedOn w:val="a0"/>
    <w:link w:val="a3"/>
    <w:uiPriority w:val="99"/>
    <w:qFormat/>
    <w:rsid w:val="00A01BA5"/>
    <w:rPr>
      <w:sz w:val="20"/>
      <w:szCs w:val="20"/>
    </w:rPr>
  </w:style>
  <w:style w:type="character" w:customStyle="1" w:styleId="a6">
    <w:name w:val="頁尾 字元"/>
    <w:basedOn w:val="a0"/>
    <w:link w:val="a5"/>
    <w:uiPriority w:val="99"/>
    <w:qFormat/>
    <w:rsid w:val="00A01BA5"/>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Company>Hewlett-Packard Company</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 kelly</dc:creator>
  <cp:lastModifiedBy>USER</cp:lastModifiedBy>
  <cp:revision>3</cp:revision>
  <dcterms:created xsi:type="dcterms:W3CDTF">2021-04-22T02:18:00Z</dcterms:created>
  <dcterms:modified xsi:type="dcterms:W3CDTF">2021-04-23T05:43:00Z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